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5812"/>
        <w:gridCol w:w="2948"/>
      </w:tblGrid>
      <w:tr w:rsidR="000D24D6" w:rsidRPr="009B43F0" w14:paraId="756E5641" w14:textId="77777777" w:rsidTr="00A2585D">
        <w:trPr>
          <w:trHeight w:val="1550"/>
        </w:trPr>
        <w:tc>
          <w:tcPr>
            <w:tcW w:w="10349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120757D" w14:textId="41D0E5DC" w:rsidR="000D24D6" w:rsidRPr="002A71B3" w:rsidRDefault="00A2585D" w:rsidP="000D24D6">
            <w:pPr>
              <w:spacing w:after="0"/>
              <w:ind w:right="-34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A71B3">
              <w:rPr>
                <w:rFonts w:ascii="Arial" w:hAnsi="Arial" w:cs="Arial"/>
                <w:b/>
                <w:color w:val="FF0000"/>
                <w:sz w:val="28"/>
                <w:szCs w:val="28"/>
              </w:rPr>
              <w:t>Care Homes Listening E</w:t>
            </w:r>
            <w:r w:rsidR="00A61ECE" w:rsidRPr="002A71B3">
              <w:rPr>
                <w:rFonts w:ascii="Arial" w:hAnsi="Arial" w:cs="Arial"/>
                <w:b/>
                <w:color w:val="FF0000"/>
                <w:sz w:val="28"/>
                <w:szCs w:val="28"/>
              </w:rPr>
              <w:t>vent</w:t>
            </w:r>
          </w:p>
          <w:p w14:paraId="77249A35" w14:textId="0B73674A" w:rsidR="00A61ECE" w:rsidRPr="00A61ECE" w:rsidRDefault="00A61ECE" w:rsidP="000D24D6">
            <w:pPr>
              <w:spacing w:before="100" w:after="10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 10</w:t>
            </w:r>
            <w:r w:rsidRPr="00A61EC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A61E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July</w:t>
            </w:r>
            <w:r w:rsidR="00A2585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2017</w:t>
            </w:r>
          </w:p>
          <w:p w14:paraId="4547FAD3" w14:textId="060F13B3" w:rsidR="000D24D6" w:rsidRPr="00A61ECE" w:rsidRDefault="00A61ECE" w:rsidP="00A61ECE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color w:val="FF0000"/>
                <w:sz w:val="24"/>
                <w:szCs w:val="24"/>
              </w:rPr>
              <w:t>Council Chambers, The Old Fire Station, University of Salford, The Crescent, M5</w:t>
            </w:r>
            <w:r w:rsidR="00A2585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A61ECE">
              <w:rPr>
                <w:rFonts w:ascii="Arial" w:hAnsi="Arial" w:cs="Arial"/>
                <w:b/>
                <w:color w:val="FF0000"/>
                <w:sz w:val="24"/>
                <w:szCs w:val="24"/>
              </w:rPr>
              <w:t>4WT</w:t>
            </w:r>
          </w:p>
        </w:tc>
      </w:tr>
      <w:tr w:rsidR="006F5AEC" w:rsidRPr="009B43F0" w14:paraId="3D025063" w14:textId="77777777" w:rsidTr="003D789A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4EFE125" w14:textId="77777777" w:rsidR="005115E9" w:rsidRPr="00A61ECE" w:rsidRDefault="005115E9" w:rsidP="005115E9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19D00B7" w14:textId="77777777" w:rsidR="005115E9" w:rsidRPr="00A61ECE" w:rsidRDefault="005115E9" w:rsidP="005115E9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F312FC5" w14:textId="5582B1FF" w:rsidR="005115E9" w:rsidRPr="00A61ECE" w:rsidRDefault="005115E9" w:rsidP="005115E9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AEC" w:rsidRPr="009B43F0" w14:paraId="6B1D9C14" w14:textId="77777777" w:rsidTr="00E42E8D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CD2CC2B" w14:textId="53C63BA1" w:rsidR="005115E9" w:rsidRPr="00A61ECE" w:rsidRDefault="00A2585D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5115E9" w:rsidRPr="00A61E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DEF5E2B" w14:textId="77777777" w:rsidR="005115E9" w:rsidRPr="003D789A" w:rsidRDefault="005115E9" w:rsidP="005115E9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3D789A">
              <w:rPr>
                <w:rFonts w:ascii="Arial" w:hAnsi="Arial" w:cs="Arial"/>
                <w:b/>
                <w:color w:val="FF0000"/>
                <w:sz w:val="24"/>
                <w:szCs w:val="24"/>
              </w:rPr>
              <w:t>Registration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2FC7B93" w14:textId="77777777" w:rsidR="005115E9" w:rsidRPr="00A61ECE" w:rsidRDefault="005115E9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AEC" w:rsidRPr="009B43F0" w14:paraId="75ED16B4" w14:textId="77777777" w:rsidTr="00E42E8D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9F997C2" w14:textId="1E382839" w:rsidR="005115E9" w:rsidRPr="00A61ECE" w:rsidRDefault="00A2585D" w:rsidP="00A61EC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5115E9" w:rsidRPr="00A61ECE">
              <w:rPr>
                <w:rFonts w:ascii="Arial" w:hAnsi="Arial" w:cs="Arial"/>
                <w:sz w:val="24"/>
                <w:szCs w:val="24"/>
              </w:rPr>
              <w:t>00-</w:t>
            </w:r>
            <w:r w:rsidR="00A61ECE" w:rsidRPr="00A61ECE">
              <w:rPr>
                <w:rFonts w:ascii="Arial" w:hAnsi="Arial" w:cs="Arial"/>
                <w:sz w:val="24"/>
                <w:szCs w:val="24"/>
              </w:rPr>
              <w:t>10.</w:t>
            </w:r>
            <w:r w:rsidR="00F25F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73FEE48" w14:textId="77777777" w:rsidR="005115E9" w:rsidRPr="00A61ECE" w:rsidRDefault="005115E9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>Welcome and housekeeping</w:t>
            </w:r>
          </w:p>
          <w:p w14:paraId="5AA4FCD9" w14:textId="154B3DB2" w:rsidR="00E42E8D" w:rsidRPr="00A61ECE" w:rsidRDefault="005115E9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 xml:space="preserve">Introduction </w:t>
            </w:r>
            <w:r w:rsidR="00F25FC8">
              <w:rPr>
                <w:rFonts w:ascii="Arial" w:hAnsi="Arial" w:cs="Arial"/>
                <w:sz w:val="24"/>
                <w:szCs w:val="24"/>
              </w:rPr>
              <w:t>– How the day will work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4E9519F" w14:textId="330927D4" w:rsidR="005115E9" w:rsidRPr="00A61ECE" w:rsidRDefault="00A61ECE" w:rsidP="00A61EC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>Dr Tracey Williamson</w:t>
            </w:r>
          </w:p>
        </w:tc>
      </w:tr>
      <w:tr w:rsidR="006F5AEC" w:rsidRPr="009B43F0" w14:paraId="60BC112B" w14:textId="77777777" w:rsidTr="00E42E8D">
        <w:trPr>
          <w:trHeight w:val="1103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38CDE58" w14:textId="3D57F796" w:rsidR="005115E9" w:rsidRPr="00A61ECE" w:rsidRDefault="00A61ECE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>10.</w:t>
            </w:r>
            <w:r w:rsidR="003478B9">
              <w:rPr>
                <w:rFonts w:ascii="Arial" w:hAnsi="Arial" w:cs="Arial"/>
                <w:sz w:val="24"/>
                <w:szCs w:val="24"/>
              </w:rPr>
              <w:t>10</w:t>
            </w:r>
            <w:r w:rsidR="003D789A">
              <w:rPr>
                <w:rFonts w:ascii="Arial" w:hAnsi="Arial" w:cs="Arial"/>
                <w:sz w:val="24"/>
                <w:szCs w:val="24"/>
              </w:rPr>
              <w:t>-</w:t>
            </w:r>
            <w:r w:rsidRPr="00A61ECE">
              <w:rPr>
                <w:rFonts w:ascii="Arial" w:hAnsi="Arial" w:cs="Arial"/>
                <w:sz w:val="24"/>
                <w:szCs w:val="24"/>
              </w:rPr>
              <w:t>10.</w:t>
            </w:r>
            <w:r w:rsidR="003478B9">
              <w:rPr>
                <w:rFonts w:ascii="Arial" w:hAnsi="Arial" w:cs="Arial"/>
                <w:sz w:val="24"/>
                <w:szCs w:val="24"/>
              </w:rPr>
              <w:t>35</w:t>
            </w:r>
            <w:r w:rsidRPr="00A61E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E3543FE" w14:textId="243FEAC6" w:rsidR="00A61ECE" w:rsidRPr="00A61ECE" w:rsidRDefault="00A61ECE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>Keynote: Tracy Paine</w:t>
            </w:r>
            <w:r w:rsidRPr="00A61ECE">
              <w:rPr>
                <w:rFonts w:ascii="Arial" w:hAnsi="Arial" w:cs="Arial"/>
                <w:sz w:val="24"/>
                <w:szCs w:val="24"/>
              </w:rPr>
              <w:t>, Operations Director, Belong</w:t>
            </w:r>
          </w:p>
          <w:p w14:paraId="6E3A9F9F" w14:textId="3FD019A8" w:rsidR="005115E9" w:rsidRPr="00A2585D" w:rsidRDefault="00A61ECE" w:rsidP="005115E9">
            <w:pPr>
              <w:spacing w:before="100" w:after="10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58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keeps care home leaders awake at night? 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A0A85CE" w14:textId="61249966" w:rsidR="005115E9" w:rsidRPr="00A61ECE" w:rsidRDefault="005115E9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9B43F0" w14:paraId="1EA65EC7" w14:textId="77777777" w:rsidTr="00E42E8D">
        <w:trPr>
          <w:trHeight w:val="2125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99714D2" w14:textId="7F222907" w:rsidR="003D789A" w:rsidRPr="00A61ECE" w:rsidRDefault="003D789A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10.35-11.00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BFB3FDF" w14:textId="1BE923E5" w:rsidR="00A2585D" w:rsidRDefault="003D789A" w:rsidP="00A2585D">
            <w:pPr>
              <w:spacing w:before="100" w:after="1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Keynote: </w:t>
            </w:r>
            <w:r w:rsidR="00D0514B" w:rsidRPr="00D0514B">
              <w:rPr>
                <w:rFonts w:ascii="Arial" w:eastAsia="Times New Roman" w:hAnsi="Arial" w:cs="Arial"/>
                <w:b/>
                <w:sz w:val="24"/>
                <w:szCs w:val="24"/>
              </w:rPr>
              <w:t>Dr Kirsten Jack</w:t>
            </w:r>
            <w:r w:rsidR="00D0514B" w:rsidRPr="00D051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0514B" w:rsidRPr="00D0514B">
              <w:rPr>
                <w:rFonts w:ascii="Arial" w:hAnsi="Arial" w:cs="Arial"/>
                <w:sz w:val="24"/>
                <w:szCs w:val="24"/>
              </w:rPr>
              <w:t>with Prof Josie Tetley</w:t>
            </w:r>
            <w:r w:rsidR="00D0514B">
              <w:rPr>
                <w:b/>
              </w:rPr>
              <w:t xml:space="preserve"> </w:t>
            </w:r>
            <w:r w:rsidRPr="003D789A">
              <w:rPr>
                <w:rFonts w:ascii="Arial" w:hAnsi="Arial" w:cs="Arial"/>
                <w:sz w:val="24"/>
                <w:szCs w:val="24"/>
              </w:rPr>
              <w:t>&amp; Prof Alison Chambers, Manchester Metropolitan University</w:t>
            </w:r>
          </w:p>
          <w:p w14:paraId="540687BE" w14:textId="4259D722" w:rsidR="003D789A" w:rsidRPr="00A2585D" w:rsidRDefault="003D789A" w:rsidP="00A2585D">
            <w:pPr>
              <w:spacing w:before="100" w:after="10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585D">
              <w:rPr>
                <w:rFonts w:ascii="Arial" w:hAnsi="Arial" w:cs="Arial"/>
                <w:b/>
                <w:i/>
                <w:sz w:val="24"/>
                <w:szCs w:val="24"/>
              </w:rPr>
              <w:t>Teaching</w:t>
            </w:r>
            <w:r w:rsidR="00A2585D" w:rsidRPr="00A258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care homes – challenges and innovations – co-p</w:t>
            </w:r>
            <w:bookmarkStart w:id="0" w:name="_GoBack"/>
            <w:bookmarkEnd w:id="0"/>
            <w:r w:rsidR="00A2585D" w:rsidRPr="00A2585D">
              <w:rPr>
                <w:rFonts w:ascii="Arial" w:hAnsi="Arial" w:cs="Arial"/>
                <w:b/>
                <w:i/>
                <w:sz w:val="24"/>
                <w:szCs w:val="24"/>
              </w:rPr>
              <w:t>roduction and partnership making a difference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9925A7E" w14:textId="77777777" w:rsidR="003D789A" w:rsidRPr="00A61ECE" w:rsidRDefault="003D789A" w:rsidP="005115E9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9B43F0" w14:paraId="5581BB6C" w14:textId="77777777" w:rsidTr="003D789A">
        <w:trPr>
          <w:trHeight w:val="645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3F6AFC4" w14:textId="4D9FFC85" w:rsidR="003D789A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11.00-11.05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A8AEF0E" w14:textId="77777777" w:rsidR="00A2585D" w:rsidRDefault="00A2585D" w:rsidP="003D789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7199E37" w14:textId="1FC37505" w:rsidR="003D789A" w:rsidRPr="003D789A" w:rsidRDefault="003D789A" w:rsidP="003D789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D789A">
              <w:rPr>
                <w:rFonts w:ascii="Arial" w:hAnsi="Arial" w:cs="Arial"/>
                <w:b/>
                <w:color w:val="FF0000"/>
                <w:sz w:val="24"/>
                <w:szCs w:val="24"/>
              </w:rPr>
              <w:t>Quick comfort break</w:t>
            </w:r>
          </w:p>
          <w:p w14:paraId="79C19E2F" w14:textId="286D0F58" w:rsidR="003D789A" w:rsidRPr="009B10BA" w:rsidRDefault="003D789A" w:rsidP="003D789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3DE62D2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9B43F0" w14:paraId="1CB0F0D7" w14:textId="77777777" w:rsidTr="003D789A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9EB7697" w14:textId="35525313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11.05-11.40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2D60276" w14:textId="77777777" w:rsidR="00E42E8D" w:rsidRDefault="00E42E8D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F5D68" w14:textId="7BB6AFF2" w:rsidR="003D789A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Presentations x 10 minutes</w:t>
            </w:r>
          </w:p>
          <w:p w14:paraId="60BE7F06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C04E4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>Dr Kris Hollands &amp; Prof Malcolm Granat</w:t>
            </w:r>
          </w:p>
          <w:p w14:paraId="58F44E08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i/>
                <w:sz w:val="24"/>
                <w:szCs w:val="24"/>
              </w:rPr>
              <w:t>How health sciences research can help care home residents</w:t>
            </w:r>
          </w:p>
          <w:p w14:paraId="2F627361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12E58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 xml:space="preserve">Dr Anna Hardman </w:t>
            </w:r>
            <w:r w:rsidRPr="00A61ECE">
              <w:rPr>
                <w:rFonts w:ascii="Arial" w:hAnsi="Arial" w:cs="Arial"/>
                <w:sz w:val="24"/>
                <w:szCs w:val="24"/>
              </w:rPr>
              <w:t>with Dr Anya Ahmed &amp; Prof Paula Ormandy</w:t>
            </w:r>
            <w:r w:rsidRPr="00A61E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8BEB91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EC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Measuring the impact of the Belong model on the efficiency and effectiveness of service delivery, residents’ quality of life and the wider community</w:t>
            </w:r>
          </w:p>
          <w:p w14:paraId="53D8EE6B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F696B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sz w:val="24"/>
                <w:szCs w:val="24"/>
              </w:rPr>
              <w:t xml:space="preserve">Dr Tracey Williamson </w:t>
            </w:r>
          </w:p>
          <w:p w14:paraId="146E8B9D" w14:textId="77777777" w:rsidR="003D789A" w:rsidRDefault="003D789A" w:rsidP="00A258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i/>
                <w:sz w:val="24"/>
                <w:szCs w:val="24"/>
              </w:rPr>
              <w:t>How evaluation can benefit care homes: creating dementia friendly environments</w:t>
            </w:r>
          </w:p>
          <w:p w14:paraId="49313BC6" w14:textId="4F01D5A9" w:rsidR="00A2585D" w:rsidRPr="00A2585D" w:rsidRDefault="00A2585D" w:rsidP="00A258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0CEE843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54" w:rsidRPr="009B43F0" w14:paraId="648555DA" w14:textId="77777777" w:rsidTr="002A71B3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186EAFA" w14:textId="6A3B8A5F" w:rsidR="00D02954" w:rsidRDefault="00D02954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11.40-11.50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FF12CD1" w14:textId="09385A39" w:rsidR="00D02954" w:rsidRPr="00D02954" w:rsidRDefault="00D02954" w:rsidP="003D7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54">
              <w:rPr>
                <w:rFonts w:ascii="Arial" w:hAnsi="Arial" w:cs="Arial"/>
                <w:sz w:val="24"/>
                <w:szCs w:val="24"/>
              </w:rPr>
              <w:t>Introduction to group discussions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2515060" w14:textId="2222C8F6" w:rsidR="00D02954" w:rsidRPr="00A61ECE" w:rsidRDefault="00D02954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Tracey Williamson</w:t>
            </w:r>
          </w:p>
        </w:tc>
      </w:tr>
      <w:tr w:rsidR="003D789A" w:rsidRPr="00A61ECE" w14:paraId="25EE576B" w14:textId="77777777" w:rsidTr="00E42E8D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A3D8DE8" w14:textId="591FE489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11.5</w:t>
            </w:r>
            <w:r w:rsidRPr="00A61EC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-12.10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679C6A2" w14:textId="50A31165" w:rsidR="003D789A" w:rsidRPr="003D789A" w:rsidRDefault="003D789A" w:rsidP="003D789A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Coffee &amp; t</w:t>
            </w:r>
            <w:r w:rsidRPr="003D78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  <w:r w:rsidRPr="003D789A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reak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8C62E63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A61ECE" w14:paraId="4F4B1BA7" w14:textId="77777777" w:rsidTr="00E42E8D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39C7A57" w14:textId="1A20CA7D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  <w:r w:rsidRPr="00A61EC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12.55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A718A8F" w14:textId="77777777" w:rsidR="003D789A" w:rsidRDefault="003D789A" w:rsidP="00E42E8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Round 1</w:t>
            </w:r>
          </w:p>
          <w:p w14:paraId="7B09C707" w14:textId="018EC29B" w:rsidR="00E42E8D" w:rsidRPr="00A61ECE" w:rsidRDefault="003D789A" w:rsidP="00E42E8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determined with participants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1254EC1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>Group facilitators</w:t>
            </w:r>
          </w:p>
        </w:tc>
      </w:tr>
      <w:tr w:rsidR="003D789A" w:rsidRPr="00A61ECE" w14:paraId="3C11877E" w14:textId="77777777" w:rsidTr="00E42E8D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4146027" w14:textId="75141FA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12.55-13.40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93C84C8" w14:textId="52CE0B48" w:rsidR="003D789A" w:rsidRPr="009B10BA" w:rsidRDefault="003D789A" w:rsidP="003D789A">
            <w:pPr>
              <w:spacing w:before="100" w:after="10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B10B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Lunch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1BEB423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A61ECE" w14:paraId="187537C9" w14:textId="77777777" w:rsidTr="00E42E8D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787D274" w14:textId="59D0F989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61E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1EC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40-14.25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84EE05A" w14:textId="77777777" w:rsidR="00E42E8D" w:rsidRDefault="003D789A" w:rsidP="00E42E8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Round 2</w:t>
            </w:r>
          </w:p>
          <w:p w14:paraId="277F44B5" w14:textId="0D10C378" w:rsidR="00E42E8D" w:rsidRPr="00A61ECE" w:rsidRDefault="004425F3" w:rsidP="00E42E8D">
            <w:pPr>
              <w:spacing w:before="100" w:after="10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determined with</w:t>
            </w:r>
            <w:r w:rsidR="003D789A">
              <w:rPr>
                <w:rFonts w:ascii="Arial" w:hAnsi="Arial" w:cs="Arial"/>
                <w:sz w:val="24"/>
                <w:szCs w:val="24"/>
              </w:rPr>
              <w:t xml:space="preserve"> participants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87B97A3" w14:textId="169DC6B3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facilitators</w:t>
            </w:r>
          </w:p>
        </w:tc>
      </w:tr>
      <w:tr w:rsidR="003D789A" w:rsidRPr="00A61ECE" w14:paraId="470E9C5A" w14:textId="77777777" w:rsidTr="00E42E8D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4DEA8204" w14:textId="55D7FB4F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14.25-14.45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88AAA25" w14:textId="0302CC34" w:rsidR="00E42E8D" w:rsidRPr="009B10BA" w:rsidRDefault="003D789A" w:rsidP="003D789A">
            <w:pPr>
              <w:spacing w:before="100" w:after="10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Coffee &amp; tea b</w:t>
            </w:r>
            <w:r w:rsidRPr="009B10BA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reak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AAE2D5A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A61ECE" w14:paraId="62823445" w14:textId="77777777" w:rsidTr="00E42E8D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1845B71" w14:textId="6035A2E7" w:rsidR="003D789A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14.45- 15.30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E458FD6" w14:textId="77777777" w:rsidR="003D789A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feedback &amp; Discussion</w:t>
            </w:r>
          </w:p>
          <w:p w14:paraId="7DB501C6" w14:textId="0DABCDA7" w:rsidR="003D789A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planning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4120623" w14:textId="211E9365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3D789A" w:rsidRPr="00A61ECE" w14:paraId="539CB723" w14:textId="77777777" w:rsidTr="00F16F71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3E9DF40" w14:textId="4101F5EE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9C24915" w14:textId="77777777" w:rsidR="00F16F71" w:rsidRDefault="00F16F71" w:rsidP="003D78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A347148" w14:textId="77777777" w:rsidR="003D789A" w:rsidRPr="00A61ECE" w:rsidRDefault="003D789A" w:rsidP="003D78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1ECE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Dr Na</w:t>
            </w:r>
            <w:r w:rsidRPr="00A61ECE">
              <w:rPr>
                <w:rFonts w:ascii="Arial" w:hAnsi="Arial" w:cs="Arial"/>
                <w:b/>
                <w:sz w:val="24"/>
                <w:szCs w:val="24"/>
              </w:rPr>
              <w:t>talie Yates-Bolton</w:t>
            </w:r>
          </w:p>
          <w:p w14:paraId="02B86F3D" w14:textId="77777777" w:rsidR="00A2585D" w:rsidRDefault="003D789A" w:rsidP="00A258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Meaning and purpose in care home life   </w:t>
            </w:r>
          </w:p>
          <w:p w14:paraId="1E269429" w14:textId="78902649" w:rsidR="003D789A" w:rsidRPr="00A2585D" w:rsidRDefault="003D789A" w:rsidP="00A258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61E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0EB0AD" w14:textId="7870A4FD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9A" w:rsidRPr="00A61ECE" w14:paraId="6E3A61C0" w14:textId="77777777" w:rsidTr="00F431CA"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2F9E051" w14:textId="444543A0" w:rsidR="003D789A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15.50-16.00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171F42E5" w14:textId="6CC7B3AF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16F71">
              <w:rPr>
                <w:rFonts w:ascii="Arial" w:hAnsi="Arial" w:cs="Arial"/>
                <w:sz w:val="24"/>
                <w:szCs w:val="24"/>
              </w:rPr>
              <w:t>ex</w:t>
            </w:r>
            <w:r>
              <w:rPr>
                <w:rFonts w:ascii="Arial" w:hAnsi="Arial" w:cs="Arial"/>
                <w:sz w:val="24"/>
                <w:szCs w:val="24"/>
              </w:rPr>
              <w:t>t steps/evaluation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555F8E6" w14:textId="260ECE99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Pr="00A61ECE">
              <w:rPr>
                <w:rFonts w:ascii="Arial" w:hAnsi="Arial" w:cs="Arial"/>
                <w:sz w:val="24"/>
                <w:szCs w:val="24"/>
              </w:rPr>
              <w:t>Tracey Williamson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Dr Natalie Yates-Bolton</w:t>
            </w:r>
          </w:p>
        </w:tc>
      </w:tr>
      <w:tr w:rsidR="003D789A" w:rsidRPr="00A61ECE" w14:paraId="468B509A" w14:textId="77777777" w:rsidTr="00F16F71">
        <w:trPr>
          <w:trHeight w:val="697"/>
        </w:trPr>
        <w:tc>
          <w:tcPr>
            <w:tcW w:w="158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3E2A8ED5" w14:textId="7A642CCA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</w:t>
            </w:r>
            <w:r w:rsidRPr="00A61E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1B66869" w14:textId="77777777" w:rsidR="003D789A" w:rsidRPr="003D789A" w:rsidRDefault="003D789A" w:rsidP="003D789A">
            <w:pPr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3D789A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Close</w:t>
            </w:r>
          </w:p>
        </w:tc>
        <w:tc>
          <w:tcPr>
            <w:tcW w:w="29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DD02E41" w14:textId="77777777" w:rsidR="003D789A" w:rsidRPr="00A61ECE" w:rsidRDefault="003D789A" w:rsidP="003D789A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FFE62" w14:textId="77777777" w:rsidR="005115E9" w:rsidRPr="00A61ECE" w:rsidRDefault="005115E9">
      <w:pPr>
        <w:rPr>
          <w:rFonts w:ascii="Arial" w:hAnsi="Arial" w:cs="Arial"/>
          <w:sz w:val="24"/>
          <w:szCs w:val="24"/>
        </w:rPr>
      </w:pPr>
    </w:p>
    <w:sectPr w:rsidR="005115E9" w:rsidRPr="00A61ECE" w:rsidSect="005115E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1E72" w14:textId="77777777" w:rsidR="002A71B3" w:rsidRDefault="002A71B3" w:rsidP="002A71B3">
      <w:pPr>
        <w:spacing w:after="0" w:line="240" w:lineRule="auto"/>
      </w:pPr>
      <w:r>
        <w:separator/>
      </w:r>
    </w:p>
  </w:endnote>
  <w:endnote w:type="continuationSeparator" w:id="0">
    <w:p w14:paraId="53726EAE" w14:textId="77777777" w:rsidR="002A71B3" w:rsidRDefault="002A71B3" w:rsidP="002A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C596" w14:textId="77777777" w:rsidR="002A71B3" w:rsidRDefault="002A71B3" w:rsidP="002A71B3">
      <w:pPr>
        <w:spacing w:after="0" w:line="240" w:lineRule="auto"/>
      </w:pPr>
      <w:r>
        <w:separator/>
      </w:r>
    </w:p>
  </w:footnote>
  <w:footnote w:type="continuationSeparator" w:id="0">
    <w:p w14:paraId="77436DA1" w14:textId="77777777" w:rsidR="002A71B3" w:rsidRDefault="002A71B3" w:rsidP="002A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B5C"/>
    <w:multiLevelType w:val="hybridMultilevel"/>
    <w:tmpl w:val="03B8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5"/>
    <w:rsid w:val="000D24D6"/>
    <w:rsid w:val="0014267B"/>
    <w:rsid w:val="00153483"/>
    <w:rsid w:val="001C4FB6"/>
    <w:rsid w:val="002A71B3"/>
    <w:rsid w:val="00333200"/>
    <w:rsid w:val="003478B9"/>
    <w:rsid w:val="003D789A"/>
    <w:rsid w:val="004425F3"/>
    <w:rsid w:val="005115E9"/>
    <w:rsid w:val="00563B9C"/>
    <w:rsid w:val="005F7F39"/>
    <w:rsid w:val="006F5AEC"/>
    <w:rsid w:val="008720DD"/>
    <w:rsid w:val="009B10BA"/>
    <w:rsid w:val="009B43F0"/>
    <w:rsid w:val="00A2585D"/>
    <w:rsid w:val="00A5332F"/>
    <w:rsid w:val="00A61ECE"/>
    <w:rsid w:val="00D02954"/>
    <w:rsid w:val="00D0514B"/>
    <w:rsid w:val="00D46275"/>
    <w:rsid w:val="00E42E8D"/>
    <w:rsid w:val="00F16F71"/>
    <w:rsid w:val="00F25FC8"/>
    <w:rsid w:val="00F431CA"/>
    <w:rsid w:val="00FF0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A83D1"/>
  <w15:docId w15:val="{912E2EC2-998E-4F6B-822F-C8054B62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2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4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Eclipse Research Consultants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cooper</dc:creator>
  <cp:lastModifiedBy>Ainscough Steven</cp:lastModifiedBy>
  <cp:revision>8</cp:revision>
  <cp:lastPrinted>2011-09-05T12:14:00Z</cp:lastPrinted>
  <dcterms:created xsi:type="dcterms:W3CDTF">2017-06-08T07:24:00Z</dcterms:created>
  <dcterms:modified xsi:type="dcterms:W3CDTF">2017-06-09T11:53:00Z</dcterms:modified>
</cp:coreProperties>
</file>